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6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8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黑体" w:cs="Times New Roman"/>
                <w:b/>
                <w:color w:val="0000FF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eastAsia="zh-CN"/>
              </w:rPr>
              <w:t>第</w:t>
            </w:r>
            <w:r>
              <w:rPr>
                <w:rFonts w:hint="eastAsia" w:ascii="Times New Roman" w:hAnsi="Times New Roman" w:eastAsia="黑体" w:cs="Times New Roman"/>
                <w:b/>
                <w:color w:val="0000FF"/>
                <w:sz w:val="30"/>
                <w:szCs w:val="30"/>
                <w:lang w:val="en-US" w:eastAsia="zh-CN"/>
              </w:rPr>
              <w:t>二单元教学</w:t>
            </w:r>
            <w:r>
              <w:rPr>
                <w:rFonts w:hint="default" w:ascii="Times New Roman" w:hAnsi="Times New Roman" w:eastAsia="黑体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2549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Module 10 Unit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48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教学内容分析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本课是《新标准英语》三起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六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年级年级下册 Module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 xml:space="preserve">  Unit2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的练习课。要求学生在课时1，2的基础上再次复习“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be going to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”结构的用法，并鼓励学生用已学语言介绍自己对即将开始的中学生活的规划。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学生学情分析</w:t>
            </w:r>
          </w:p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1）态度能力：能够通过本课的学习，对中外城市景点有一个比较具体的认识，塑造学生的身份认同感。学生在学习得过程中能够通过自己的理解运用语言，解析语言，在遇到困难时向老师求助。保持学生的学习热情。</w:t>
            </w:r>
          </w:p>
          <w:p>
            <w:pPr>
              <w:pStyle w:val="7"/>
              <w:spacing w:line="320" w:lineRule="exact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（2）语言积累：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学生通过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五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年半的英语学习，有一定的英语语言基础，初步具备了一定的听、说、读、写能力，学习策略也得到不同程度的发展，也积累了一定程度的词汇量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。但个别学生对将来时的两种表达容易混淆，因此在第三课时应着重区分两种形式的表达，给与学生犯错和纠错的机会。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单元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目标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能流利地朗诵本模块英文诗歌。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（2）能正确朗读和拼写学科类词汇。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（3）能较熟练地运用“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be going to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</w:rPr>
              <w:t>”结构大家分享自己的暑假计划和对中学生活的规划。</w:t>
            </w:r>
          </w:p>
          <w:p>
            <w:pPr>
              <w:pStyle w:val="7"/>
              <w:numPr>
                <w:ilvl w:val="0"/>
                <w:numId w:val="0"/>
              </w:numPr>
              <w:spacing w:line="320" w:lineRule="exact"/>
              <w:ind w:leftChars="0"/>
              <w:jc w:val="left"/>
              <w:rPr>
                <w:rFonts w:hint="default" w:ascii="Times New Roman" w:hAnsi="Times New Roman" w:eastAsia="宋体" w:cs="Times New Roman"/>
                <w:bCs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评价任务设计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1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自由回答，激发已知。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2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韵律练习，改编诗歌。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76" w:lineRule="auto"/>
              <w:ind w:firstLine="422" w:firstLineChars="200"/>
              <w:rPr>
                <w:rFonts w:hint="default"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3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词汇拓展，巩固提升。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0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320" w:lineRule="exact"/>
              <w:ind w:left="720" w:hanging="360" w:firstLineChars="0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 w:val="0"/>
                <w:sz w:val="21"/>
                <w:szCs w:val="21"/>
                <w:lang w:val="en-US" w:eastAsia="zh-CN"/>
              </w:rPr>
              <w:t>Task 4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学科融合，综合运用。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ind w:left="360" w:leftChars="0" w:hanging="360" w:firstLine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学习活动设计</w:t>
            </w:r>
          </w:p>
          <w:tbl>
            <w:tblPr>
              <w:tblStyle w:val="4"/>
              <w:tblW w:w="10623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5"/>
              <w:gridCol w:w="4320"/>
              <w:gridCol w:w="1928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评价活动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3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环节一：Lead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-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in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 -----Free talk / Activity 1 </w:t>
                  </w:r>
                  <w:r>
                    <w:rPr>
                      <w:rFonts w:ascii="Times New Roman" w:hAnsi="Times New Roman" w:eastAsia="黑体" w:cs="Times New Roman"/>
                      <w:b/>
                      <w:bCs/>
                    </w:rPr>
                    <w:t>I can share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168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学生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 xml:space="preserve">1.Warming up: 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630" w:firstLineChars="30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Look and say the subjects on the screen.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Theme="minorEastAsia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2.Lead-in: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firstLine="420" w:firstLineChars="200"/>
                    <w:jc w:val="left"/>
                    <w:rPr>
                      <w:rFonts w:hint="eastAsia" w:ascii="Times New Roman" w:hAnsi="Times New Roman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 xml:space="preserve">Students 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talk about the subjects they are going to study in middle school.</w:t>
                  </w:r>
                </w:p>
                <w:p>
                  <w:pPr>
                    <w:numPr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/>
                      <w:bCs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活动1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r>
                    <w:rPr>
                      <w:rFonts w:hint="eastAsia"/>
                    </w:rPr>
                    <w:t>1</w:t>
                  </w:r>
                  <w:r>
                    <w:t>.</w:t>
                  </w:r>
                  <w:r>
                    <w:rPr>
                      <w:rFonts w:hint="eastAsia"/>
                    </w:rPr>
                    <w:t>教师通过图片将</w:t>
                  </w:r>
                  <w:r>
                    <w:rPr>
                      <w:rFonts w:hint="eastAsia"/>
                      <w:lang w:val="en-US" w:eastAsia="zh-CN"/>
                    </w:rPr>
                    <w:t>学科图片</w:t>
                  </w:r>
                  <w:r>
                    <w:rPr>
                      <w:rFonts w:hint="eastAsia"/>
                    </w:rPr>
                    <w:t>相关的图片呈现于PPT</w:t>
                  </w:r>
                </w:p>
                <w:p>
                  <w:r>
                    <w:rPr>
                      <w:rFonts w:hint="eastAsia"/>
                    </w:rPr>
                    <w:t>2</w:t>
                  </w:r>
                  <w:r>
                    <w:t>.</w:t>
                  </w:r>
                  <w:r>
                    <w:rPr>
                      <w:rFonts w:hint="eastAsia"/>
                    </w:rPr>
                    <w:t>学生思考并抢答：</w:t>
                  </w:r>
                </w:p>
                <w:p>
                  <w:pPr>
                    <w:spacing w:line="320" w:lineRule="exac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黑体" w:cs="Times New Roman"/>
                    </w:rPr>
                    <w:t>W</w:t>
                  </w:r>
                  <w:r>
                    <w:rPr>
                      <w:rFonts w:ascii="Times New Roman" w:hAnsi="Times New Roman" w:eastAsia="黑体" w:cs="Times New Roman"/>
                    </w:rPr>
                    <w:t xml:space="preserve">hat </w:t>
                  </w:r>
                  <w:r>
                    <w:rPr>
                      <w:rFonts w:hint="eastAsia" w:ascii="Times New Roman" w:hAnsi="Times New Roman" w:eastAsia="黑体" w:cs="Times New Roman"/>
                      <w:lang w:val="en-US" w:eastAsia="zh-CN"/>
                    </w:rPr>
                    <w:t xml:space="preserve">subjects </w:t>
                  </w:r>
                  <w:r>
                    <w:rPr>
                      <w:rFonts w:ascii="Times New Roman" w:hAnsi="Times New Roman" w:eastAsia="黑体" w:cs="Times New Roman"/>
                    </w:rPr>
                    <w:t xml:space="preserve">are you going to </w:t>
                  </w:r>
                  <w:r>
                    <w:rPr>
                      <w:rFonts w:hint="eastAsia" w:ascii="Times New Roman" w:hAnsi="Times New Roman" w:eastAsia="黑体" w:cs="Times New Roman"/>
                      <w:lang w:val="en-US" w:eastAsia="zh-CN"/>
                    </w:rPr>
                    <w:t>study in middle school</w:t>
                  </w:r>
                  <w:r>
                    <w:rPr>
                      <w:rFonts w:ascii="Times New Roman" w:hAnsi="Times New Roman" w:eastAsia="黑体" w:cs="Times New Roman"/>
                    </w:rPr>
                    <w:t>?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评价1：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学生进行思考后并能根据自己的实际情况作答。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right="-199" w:rightChars="-95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8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ascii="Times New Roman" w:hAnsi="Times New Roman" w:eastAsia="宋体" w:cs="Times New Roman"/>
                      <w:bCs/>
                      <w:sz w:val="21"/>
                      <w:szCs w:val="21"/>
                    </w:rPr>
                    <w:t>通过</w:t>
                  </w: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</w:rPr>
                    <w:t>朗读和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抢</w:t>
                  </w: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</w:rPr>
                    <w:t>答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的方式</w:t>
                  </w: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</w:rPr>
                    <w:t>，帮助学生回忆已知，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激发孩子们</w:t>
                  </w: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</w:rPr>
                    <w:t>的表达欲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黑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环节二：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Presentation -----Activity 2 </w:t>
                  </w:r>
                  <w:r>
                    <w:rPr>
                      <w:rFonts w:ascii="Times New Roman" w:hAnsi="Times New Roman" w:eastAsia="黑体" w:cs="Times New Roman"/>
                      <w:b/>
                      <w:bCs/>
                    </w:rPr>
                    <w:t xml:space="preserve">I </w:t>
                  </w:r>
                  <w:r>
                    <w:rPr>
                      <w:rFonts w:hint="eastAsia" w:ascii="Times New Roman" w:hAnsi="Times New Roman" w:eastAsia="黑体" w:cs="Times New Roman"/>
                      <w:b/>
                      <w:bCs/>
                    </w:rPr>
                    <w:t>can</w:t>
                  </w:r>
                  <w:r>
                    <w:rPr>
                      <w:rFonts w:ascii="Times New Roman" w:hAnsi="Times New Roman" w:eastAsia="黑体" w:cs="Times New Roman"/>
                      <w:b/>
                      <w:bCs/>
                    </w:rPr>
                    <w:t xml:space="preserve"> say the poem</w:t>
                  </w:r>
                  <w:r>
                    <w:rPr>
                      <w:rFonts w:hint="eastAsia" w:ascii="Times New Roman" w:hAnsi="Times New Roman" w:eastAsia="黑体" w:cs="Times New Roman"/>
                      <w:b/>
                      <w:bCs/>
                      <w:lang w:val="en-US" w:eastAsia="zh-CN"/>
                    </w:rPr>
                    <w:t>.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0903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  <w:vAlign w:val="top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1.</w:t>
                  </w: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enjoy the video together.</w:t>
                  </w:r>
                </w:p>
                <w:p>
                  <w:r>
                    <w:rPr>
                      <w:rFonts w:ascii="Times New Roman" w:hAnsi="Times New Roman"/>
                      <w:bCs/>
                    </w:rPr>
                    <w:t>2.</w:t>
                  </w: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ascii="Times New Roman" w:hAnsi="Times New Roman"/>
                      <w:bCs/>
                    </w:rPr>
                    <w:t xml:space="preserve"> listen and say together</w:t>
                  </w:r>
                  <w:r>
                    <w:rPr>
                      <w:rFonts w:hint="eastAsia"/>
                    </w:rPr>
                    <w:t>.</w:t>
                  </w:r>
                </w:p>
                <w:p>
                  <w:r>
                    <w:t>3.</w:t>
                  </w:r>
                  <w:r>
                    <w:rPr>
                      <w:rFonts w:hint="eastAsia"/>
                    </w:rPr>
                    <w:t>Work in groups and</w:t>
                  </w:r>
                  <w:r>
                    <w:t xml:space="preserve"> make a new poem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Times New Roman"/>
                      <w:bCs/>
                    </w:rPr>
                    <w:t>4.</w:t>
                  </w: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ascii="Times New Roman" w:hAnsi="Times New Roman"/>
                      <w:bCs/>
                    </w:rPr>
                    <w:t xml:space="preserve"> share the new pom with other people.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bCs/>
                      <w:kern w:val="2"/>
                      <w:sz w:val="21"/>
                      <w:szCs w:val="21"/>
                      <w:lang w:val="en-US" w:eastAsia="zh-CN" w:bidi="ar-SA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活动2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教师播放诗歌视频，让学生初步了解诗歌大意。</w:t>
                  </w: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鼓励学生尝试逐句朗诵诗歌。</w:t>
                  </w:r>
                </w:p>
                <w:p>
                  <w:pPr>
                    <w:numPr>
                      <w:ilvl w:val="0"/>
                      <w:numId w:val="2"/>
                    </w:numPr>
                  </w:pPr>
                  <w:r>
                    <w:rPr>
                      <w:rFonts w:hint="eastAsia"/>
                    </w:rPr>
                    <w:t>鼓励学生根据自己的实际情况改编诗歌。</w:t>
                  </w:r>
                </w:p>
                <w:p>
                  <w:pPr>
                    <w:rPr>
                      <w:rFonts w:ascii="Times New Roman" w:hAnsi="Times New Roman" w:eastAsia="黑体" w:cs="Times New Roman"/>
                    </w:rPr>
                  </w:pPr>
                  <w:r>
                    <w:rPr>
                      <w:rFonts w:ascii="Times New Roman" w:hAnsi="Times New Roman" w:eastAsia="黑体" w:cs="Times New Roman"/>
                    </w:rPr>
                    <w:t>School is nearly finished.   It's time to say goodbye now.</w:t>
                  </w:r>
                </w:p>
                <w:p>
                  <w:pPr>
                    <w:rPr>
                      <w:rFonts w:ascii="Times New Roman" w:hAnsi="Times New Roman" w:eastAsia="黑体" w:cs="Times New Roman"/>
                    </w:rPr>
                  </w:pPr>
                  <w:r>
                    <w:rPr>
                      <w:rFonts w:ascii="Times New Roman" w:hAnsi="Times New Roman" w:eastAsia="黑体" w:cs="Times New Roman"/>
                    </w:rPr>
                    <w:t>It's time to start a new.     School is going to end.</w:t>
                  </w:r>
                </w:p>
                <w:p>
                  <w:pPr>
                    <w:rPr>
                      <w:rFonts w:ascii="Times New Roman" w:hAnsi="Times New Roman" w:eastAsia="黑体" w:cs="Times New Roman"/>
                    </w:rPr>
                  </w:pPr>
                  <w:r>
                    <w:rPr>
                      <w:rFonts w:ascii="Times New Roman" w:hAnsi="Times New Roman" w:eastAsia="黑体" w:cs="Times New Roman"/>
                    </w:rPr>
                    <w:t>Now I can __________.    But we can _________</w:t>
                  </w:r>
                </w:p>
                <w:p>
                  <w:pPr>
                    <w:ind w:left="2520" w:hanging="2520" w:hangingChars="1200"/>
                    <w:rPr>
                      <w:rFonts w:ascii="Times New Roman" w:hAnsi="Times New Roman" w:eastAsia="黑体" w:cs="Times New Roman"/>
                    </w:rPr>
                  </w:pPr>
                  <w:r>
                    <w:rPr>
                      <w:rFonts w:ascii="Times New Roman" w:hAnsi="Times New Roman" w:eastAsia="黑体" w:cs="Times New Roman"/>
                    </w:rPr>
                    <w:t>I can speak to you.       and we will always be friends.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评价2：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学生能够朗诵诗歌。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评价3：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学生能够根据自己实际情况完成改编诗歌。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活动意图说明：</w:t>
                  </w:r>
                  <w:r>
                    <w:rPr>
                      <w:rFonts w:hint="eastAsia" w:ascii="Times New Roman" w:hAnsi="Times New Roman"/>
                      <w:b w:val="0"/>
                      <w:bCs/>
                    </w:rPr>
                    <w:t>通过改编诗歌，在巩固复习已知的同时，提升语言综合运用能力。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环节三：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Consolidation ------ </w:t>
                  </w:r>
                  <w:r>
                    <w:rPr>
                      <w:rFonts w:ascii="Times New Roman" w:hAnsi="Times New Roman" w:eastAsia="黑体" w:cs="Times New Roman"/>
                      <w:b/>
                      <w:bCs/>
                    </w:rPr>
                    <w:t xml:space="preserve">I </w:t>
                  </w:r>
                  <w:r>
                    <w:rPr>
                      <w:rFonts w:hint="eastAsia" w:ascii="Times New Roman" w:hAnsi="Times New Roman" w:eastAsia="黑体" w:cs="Times New Roman"/>
                      <w:b/>
                      <w:bCs/>
                    </w:rPr>
                    <w:t>can</w:t>
                  </w:r>
                  <w:r>
                    <w:rPr>
                      <w:rFonts w:ascii="Times New Roman" w:hAnsi="Times New Roman" w:eastAsia="黑体" w:cs="Times New Roman"/>
                      <w:b/>
                      <w:bCs/>
                    </w:rPr>
                    <w:t xml:space="preserve"> follow and say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914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学生活动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</w:pP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watch and answer:</w:t>
                  </w:r>
                </w:p>
                <w:p>
                  <w:pPr>
                    <w:numPr>
                      <w:numId w:val="0"/>
                    </w:numPr>
                    <w:ind w:leftChars="0"/>
                    <w:rPr>
                      <w:rFonts w:hint="eastAsia" w:ascii="Times New Roman" w:hAnsi="Times New Roman"/>
                      <w:bCs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 xml:space="preserve">   Q1：Which middle school are they going to ?</w:t>
                  </w:r>
                </w:p>
                <w:p>
                  <w:pPr>
                    <w:numPr>
                      <w:numId w:val="0"/>
                    </w:numPr>
                    <w:ind w:leftChars="0"/>
                    <w:rPr>
                      <w:rFonts w:hint="default"/>
                      <w:lang w:val="en-US"/>
                    </w:rPr>
                  </w:pPr>
                </w:p>
                <w:p>
                  <w:pPr>
                    <w:numPr>
                      <w:ilvl w:val="0"/>
                      <w:numId w:val="3"/>
                    </w:numPr>
                  </w:pP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ascii="Times New Roman" w:hAnsi="Times New Roman"/>
                      <w:bCs/>
                    </w:rPr>
                    <w:t xml:space="preserve"> </w:t>
                  </w:r>
                  <w:r>
                    <w:rPr>
                      <w:rFonts w:hint="eastAsia" w:ascii="Times New Roman" w:hAnsi="Times New Roman"/>
                      <w:bCs/>
                      <w:lang w:val="en-US" w:eastAsia="zh-CN"/>
                    </w:rPr>
                    <w:t>read and answer: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t>Q</w:t>
                  </w:r>
                  <w:r>
                    <w:rPr>
                      <w:rFonts w:hint="eastAsia"/>
                      <w:lang w:val="en-US" w:eastAsia="zh-CN"/>
                    </w:rPr>
                    <w:t>2</w:t>
                  </w:r>
                  <w:r>
                    <w:t>:</w:t>
                  </w:r>
                  <w:r>
                    <w:rPr>
                      <w:rFonts w:hint="eastAsia" w:ascii="Times New Roman" w:hAnsi="Times New Roman" w:eastAsia="黑体" w:cs="Times New Roman"/>
                    </w:rPr>
                    <w:t xml:space="preserve"> W</w:t>
                  </w:r>
                  <w:r>
                    <w:rPr>
                      <w:rFonts w:ascii="Times New Roman" w:hAnsi="Times New Roman" w:eastAsia="黑体" w:cs="Times New Roman"/>
                    </w:rPr>
                    <w:t>hat</w:t>
                  </w:r>
                  <w:r>
                    <w:rPr>
                      <w:rFonts w:hint="eastAsia" w:ascii="Times New Roman" w:hAnsi="Times New Roman" w:eastAsia="黑体" w:cs="Times New Roman"/>
                      <w:lang w:val="en-US" w:eastAsia="zh-CN"/>
                    </w:rPr>
                    <w:t xml:space="preserve"> subjects</w:t>
                  </w:r>
                  <w:r>
                    <w:rPr>
                      <w:rFonts w:ascii="Times New Roman" w:hAnsi="Times New Roman" w:eastAsia="黑体" w:cs="Times New Roman"/>
                    </w:rPr>
                    <w:t xml:space="preserve"> are </w:t>
                  </w:r>
                  <w:r>
                    <w:rPr>
                      <w:rFonts w:hint="eastAsia" w:ascii="Times New Roman" w:hAnsi="Times New Roman" w:eastAsia="黑体" w:cs="Times New Roman"/>
                      <w:lang w:val="en-US" w:eastAsia="zh-CN"/>
                    </w:rPr>
                    <w:t>they</w:t>
                  </w:r>
                  <w:r>
                    <w:rPr>
                      <w:rFonts w:ascii="Times New Roman" w:hAnsi="Times New Roman" w:eastAsia="黑体" w:cs="Times New Roman"/>
                    </w:rPr>
                    <w:t xml:space="preserve"> going to study in middle school?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  在表格中勾选出正确的答案，说出图片中各学科书籍的名称。</w:t>
                  </w:r>
                </w:p>
                <w:p>
                  <w:pPr>
                    <w:numPr>
                      <w:ilvl w:val="0"/>
                      <w:numId w:val="3"/>
                    </w:numPr>
                    <w:spacing w:line="360" w:lineRule="auto"/>
                    <w:ind w:left="360" w:leftChars="0" w:hanging="360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Watch，listen and repeat.</w:t>
                  </w: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numId w:val="0"/>
                    </w:numPr>
                    <w:ind w:leftChars="0"/>
                  </w:pPr>
                </w:p>
                <w:p>
                  <w:pPr>
                    <w:numPr>
                      <w:ilvl w:val="0"/>
                      <w:numId w:val="4"/>
                    </w:numPr>
                    <w:rPr>
                      <w:rFonts w:hint="eastAsia"/>
                      <w:lang w:val="en-US" w:eastAsia="zh-CN"/>
                    </w:rPr>
                  </w:pPr>
                  <w:r>
                    <w:rPr>
                      <w:rFonts w:hint="eastAsia"/>
                    </w:rPr>
                    <w:t>教师</w:t>
                  </w:r>
                  <w:r>
                    <w:rPr>
                      <w:rFonts w:hint="eastAsia"/>
                      <w:lang w:val="en-US" w:eastAsia="zh-CN"/>
                    </w:rPr>
                    <w:t>出示Lingling和Amy的图片，引出背景：Lingling and Amy are going to middle school in September, too.</w:t>
                  </w:r>
                </w:p>
                <w:p>
                  <w:pPr>
                    <w:numPr>
                      <w:ilvl w:val="0"/>
                      <w:numId w:val="4"/>
                    </w:numPr>
                    <w:ind w:left="360" w:leftChars="0" w:hanging="360" w:firstLineChars="0"/>
                  </w:pPr>
                  <w:r>
                    <w:rPr>
                      <w:rFonts w:hint="eastAsia"/>
                      <w:lang w:val="en-US" w:eastAsia="zh-CN"/>
                    </w:rPr>
                    <w:t>教师提出问题，播放视频。</w:t>
                  </w:r>
                </w:p>
                <w:p>
                  <w:pPr>
                    <w:numPr>
                      <w:ilvl w:val="0"/>
                      <w:numId w:val="4"/>
                    </w:numPr>
                    <w:ind w:left="360" w:leftChars="0" w:hanging="360" w:firstLineChars="0"/>
                    <w:rPr>
                      <w:rFonts w:hint="default"/>
                      <w:lang w:val="en-US"/>
                    </w:rPr>
                  </w:pPr>
                  <w:r>
                    <w:rPr>
                      <w:rFonts w:hint="eastAsia"/>
                    </w:rPr>
                    <w:t>教师</w:t>
                  </w:r>
                  <w:r>
                    <w:rPr>
                      <w:rFonts w:hint="eastAsia"/>
                      <w:lang w:val="en-US" w:eastAsia="zh-CN"/>
                    </w:rPr>
                    <w:t>进一步提问, 出示表格：Listen and tick.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auto"/>
                    <w:ind w:left="360" w:leftChars="0" w:hanging="360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出示各个科目的书籍，引导学生说出正确的词汇。</w:t>
                  </w:r>
                </w:p>
                <w:p>
                  <w:pPr>
                    <w:numPr>
                      <w:ilvl w:val="0"/>
                      <w:numId w:val="4"/>
                    </w:numPr>
                    <w:spacing w:line="360" w:lineRule="auto"/>
                    <w:ind w:left="360" w:leftChars="0" w:hanging="360" w:firstLineChars="0"/>
                    <w:jc w:val="left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>教师播放视频，引导学生跟读。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评价4：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  <w:t>学生能谈论初中将要学习的学科。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24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: </w:t>
                  </w:r>
                  <w:r>
                    <w:rPr>
                      <w:rFonts w:hint="eastAsia" w:ascii="Times New Roman" w:hAnsi="Times New Roman"/>
                      <w:b w:val="0"/>
                      <w:bCs/>
                    </w:rPr>
                    <w:t>以</w:t>
                  </w: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问题链</w:t>
                  </w:r>
                  <w:r>
                    <w:rPr>
                      <w:rFonts w:hint="eastAsia" w:ascii="Times New Roman" w:hAnsi="Times New Roman"/>
                      <w:b w:val="0"/>
                      <w:bCs/>
                    </w:rPr>
                    <w:t>的方式</w:t>
                  </w:r>
                  <w:r>
                    <w:rPr>
                      <w:rFonts w:hint="eastAsia" w:ascii="Times New Roman" w:hAnsi="Times New Roman"/>
                      <w:b w:val="0"/>
                      <w:bCs/>
                      <w:lang w:val="en-US" w:eastAsia="zh-CN"/>
                    </w:rPr>
                    <w:t>梳理文本内容</w:t>
                  </w:r>
                  <w:r>
                    <w:rPr>
                      <w:rFonts w:hint="eastAsia" w:ascii="Times New Roman" w:hAnsi="Times New Roman"/>
                      <w:b w:val="0"/>
                      <w:bCs/>
                    </w:rPr>
                    <w:t>，在提升学生语言运用能力的同时进一步激发学生对英语的学习兴趣。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环节四：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 xml:space="preserve">Extension ----- </w:t>
                  </w:r>
                  <w:r>
                    <w:rPr>
                      <w:rFonts w:ascii="Times New Roman" w:hAnsi="Times New Roman" w:eastAsia="黑体" w:cs="Times New Roman"/>
                      <w:b/>
                      <w:bCs/>
                    </w:rPr>
                    <w:t>I can write draw and talk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color w:val="0000FF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学生活动4</w:t>
                  </w:r>
                </w:p>
                <w:p>
                  <w:pPr>
                    <w:numPr>
                      <w:numId w:val="0"/>
                    </w:numPr>
                    <w:ind w:left="105" w:leftChars="0"/>
                    <w:rPr>
                      <w:rFonts w:ascii="Times New Roman" w:hAnsi="Times New Roman"/>
                      <w:bCs/>
                    </w:rPr>
                  </w:pPr>
                </w:p>
                <w:p>
                  <w:pPr>
                    <w:numPr>
                      <w:ilvl w:val="0"/>
                      <w:numId w:val="5"/>
                    </w:numPr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ascii="Times New Roman" w:hAnsi="Times New Roman"/>
                      <w:bCs/>
                    </w:rPr>
                    <w:t xml:space="preserve"> write down a composition about the life of middle school.</w:t>
                  </w:r>
                </w:p>
                <w:p>
                  <w:pPr>
                    <w:numPr>
                      <w:ilvl w:val="0"/>
                      <w:numId w:val="5"/>
                    </w:num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ascii="Times New Roman" w:hAnsi="Times New Roman"/>
                      <w:bCs/>
                    </w:rPr>
                    <w:t xml:space="preserve"> try to draw their middle school life.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240" w:lineRule="auto"/>
                    <w:ind w:leftChars="0"/>
                    <w:jc w:val="left"/>
                    <w:rPr>
                      <w:rFonts w:hint="eastAsia" w:ascii="Times New Roman" w:hAnsi="Times New Roman" w:eastAsia="宋体" w:cs="Times New Roman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bCs/>
                    </w:rPr>
                    <w:t>Students</w:t>
                  </w:r>
                  <w:r>
                    <w:rPr>
                      <w:rFonts w:ascii="Times New Roman" w:hAnsi="Times New Roman"/>
                      <w:bCs/>
                    </w:rPr>
                    <w:t xml:space="preserve"> share their works with other people.</w:t>
                  </w:r>
                </w:p>
              </w:tc>
              <w:tc>
                <w:tcPr>
                  <w:tcW w:w="4320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教师</w:t>
                  </w: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val="en-US" w:eastAsia="zh-CN"/>
                    </w:rPr>
                    <w:t>4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Theme="majorEastAsia" w:hAnsiTheme="majorEastAsia" w:eastAsiaTheme="majorEastAsia" w:cstheme="majorEastAsia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6"/>
                    </w:numPr>
                  </w:pPr>
                  <w:r>
                    <w:rPr>
                      <w:rFonts w:hint="eastAsia"/>
                    </w:rPr>
                    <w:t>引导学生用所学内容对即将到来的初中生活进行描述。</w:t>
                  </w:r>
                </w:p>
                <w:p>
                  <w:pPr>
                    <w:numPr>
                      <w:ilvl w:val="0"/>
                      <w:numId w:val="6"/>
                    </w:numPr>
                  </w:pPr>
                  <w:r>
                    <w:rPr>
                      <w:rFonts w:hint="eastAsia"/>
                    </w:rPr>
                    <w:t>鼓励学生画出自己理想中的初中生活。</w:t>
                  </w:r>
                </w:p>
                <w:p>
                  <w:pPr>
                    <w:numPr>
                      <w:ilvl w:val="0"/>
                      <w:numId w:val="6"/>
                    </w:numPr>
                  </w:pPr>
                  <w:r>
                    <w:rPr>
                      <w:rFonts w:hint="eastAsia"/>
                    </w:rPr>
                    <w:t>全班分享展示。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exact"/>
                    <w:jc w:val="left"/>
                    <w:rPr>
                      <w:rFonts w:hint="eastAsia" w:asciiTheme="majorEastAsia" w:hAnsiTheme="majorEastAsia" w:eastAsiaTheme="majorEastAsia" w:cstheme="majorEastAsia"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1" w:leftChars="0" w:right="-199" w:rightChars="-95" w:hanging="211" w:hangingChars="100"/>
                    <w:jc w:val="left"/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  <w:t>评价5：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学生基于已知的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核心关键句型来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exact"/>
                    <w:ind w:left="210" w:leftChars="0" w:right="-199" w:rightChars="-95" w:hanging="210" w:hangingChars="100"/>
                    <w:jc w:val="left"/>
                    <w:rPr>
                      <w:rFonts w:hint="default" w:ascii="Times New Roman" w:hAnsi="Times New Roman" w:eastAsia="宋体" w:cs="Times New Roman"/>
                      <w:b/>
                      <w:bCs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sz w:val="21"/>
                      <w:szCs w:val="21"/>
                      <w:lang w:val="en-US" w:eastAsia="zh-CN"/>
                    </w:rPr>
                    <w:t>做拓展练习。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bCs/>
                      <w:sz w:val="21"/>
                      <w:szCs w:val="21"/>
                      <w:lang w:val="en-US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b/>
                      <w:sz w:val="21"/>
                      <w:szCs w:val="21"/>
                    </w:rPr>
                    <w:t>活动意图说明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1"/>
                      <w:szCs w:val="21"/>
                      <w:lang w:eastAsia="zh-CN"/>
                    </w:rPr>
                    <w:t>：</w:t>
                  </w:r>
                  <w:r>
                    <w:rPr>
                      <w:rFonts w:hint="eastAsia" w:ascii="Times New Roman" w:hAnsi="Times New Roman"/>
                      <w:b w:val="0"/>
                      <w:bCs/>
                    </w:rPr>
                    <w:t>通过鼓励学生用语言和图画描绘初中生活，让学生对中学生活充满期待。</w:t>
                  </w:r>
                </w:p>
              </w:tc>
            </w:tr>
          </w:tbl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  <w:lang w:val="en-US" w:eastAsia="zh-CN"/>
              </w:rPr>
              <w:t>7.</w:t>
            </w: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板书设计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5374005</wp:posOffset>
                      </wp:positionH>
                      <wp:positionV relativeFrom="paragraph">
                        <wp:posOffset>5715</wp:posOffset>
                      </wp:positionV>
                      <wp:extent cx="1054100" cy="1851025"/>
                      <wp:effectExtent l="5080" t="4445" r="7620" b="11430"/>
                      <wp:wrapNone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54100" cy="1851025"/>
                                <a:chOff x="10196" y="60686"/>
                                <a:chExt cx="1660" cy="2915"/>
                              </a:xfrm>
                            </wpg:grpSpPr>
                            <wps:wsp>
                              <wps:cNvPr id="49" name="文本框 49"/>
                              <wps:cNvSpPr txBox="1"/>
                              <wps:spPr>
                                <a:xfrm>
                                  <a:off x="10196" y="60686"/>
                                  <a:ext cx="1660" cy="29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Times New Roman" w:hAnsi="Times New Roman" w:cs="Times New Roman" w:eastAsiaTheme="minorEastAsia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  <w:t>Assessment</w:t>
                                    </w:r>
                                  </w:p>
                                  <w:p>
                                    <w:pP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</w:pPr>
                                    <w: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  <w:t>BOY  GIRL</w:t>
                                    </w:r>
                                  </w:p>
                                  <w:p>
                                    <w:pPr>
                                      <w:rPr>
                                        <w:rFonts w:hint="default" w:ascii="Times New Roman" w:hAnsi="Times New Roman" w:cs="Times New Roman"/>
                                        <w:lang w:val="en-US" w:eastAsia="zh-C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58" name="组合 58"/>
                              <wpg:cNvGrpSpPr/>
                              <wpg:grpSpPr>
                                <a:xfrm>
                                  <a:off x="10350" y="61570"/>
                                  <a:ext cx="1066" cy="1713"/>
                                  <a:chOff x="11535" y="71818"/>
                                  <a:chExt cx="1066" cy="1713"/>
                                </a:xfrm>
                              </wpg:grpSpPr>
                              <wps:wsp>
                                <wps:cNvPr id="50" name="五角星 50"/>
                                <wps:cNvSpPr/>
                                <wps:spPr>
                                  <a:xfrm>
                                    <a:off x="11542" y="71882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1" name="五角星 51"/>
                                <wps:cNvSpPr/>
                                <wps:spPr>
                                  <a:xfrm>
                                    <a:off x="12315" y="7181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3" name="五角星 53"/>
                                <wps:cNvSpPr/>
                                <wps:spPr>
                                  <a:xfrm>
                                    <a:off x="11535" y="72302"/>
                                    <a:ext cx="34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2" name="五角星 52"/>
                                <wps:cNvSpPr/>
                                <wps:spPr>
                                  <a:xfrm>
                                    <a:off x="12318" y="7230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5" name="五角星 55"/>
                                <wps:cNvSpPr/>
                                <wps:spPr>
                                  <a:xfrm>
                                    <a:off x="11615" y="72757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4" name="五角星 54"/>
                                <wps:cNvSpPr/>
                                <wps:spPr>
                                  <a:xfrm>
                                    <a:off x="12308" y="72763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6" name="五角星 56"/>
                                <wps:cNvSpPr/>
                                <wps:spPr>
                                  <a:xfrm>
                                    <a:off x="11608" y="73270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7" name="五角星 57"/>
                                <wps:cNvSpPr/>
                                <wps:spPr>
                                  <a:xfrm>
                                    <a:off x="12291" y="73256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_x0000_s1026" o:spid="_x0000_s1026" o:spt="203" style="position:absolute;left:0pt;margin-left:423.15pt;margin-top:0.45pt;height:145.75pt;width:83pt;z-index:251660288;mso-width-relative:page;mso-height-relative:page;" coordorigin="10196,60686" coordsize="1660,2915" o:gfxdata="UEsDBAoAAAAAAIdO4kAAAAAAAAAAAAAAAAAEAAAAZHJzL1BLAwQUAAAACACHTuJA/F5QgtkAAAAJ&#10;AQAADwAAAGRycy9kb3ducmV2LnhtbE2PQWvCQBSE74X+h+UVequbjVY0zUaKtD1JoVoovT2zzySY&#10;fRuya6L/vuupHocZZr7JV2fbioF63zjWoCYJCOLSmYYrDd+796cFCB+QDbaOScOFPKyK+7scM+NG&#10;/qJhGyoRS9hnqKEOocuk9GVNFv3EdcTRO7jeYoiyr6TpcYzltpVpksylxYbjQo0drWsqj9uT1fAx&#10;4vg6VW/D5nhYX353z58/G0VaPz6o5AVEoHP4D8MVP6JDEZn27sTGi1bDYjafxqiGJYirnag06r2G&#10;dJnOQBa5vH1Q/AFQSwMEFAAAAAgAh07iQBUIoBqGBAAAyh4AAA4AAABkcnMvZTJvRG9jLnhtbO1Z&#10;zW4rNRTeI/EOlvc040lmkkadXpWWVkgVt1JBrB1nZjJiZmxsp0lZI2CJEEIskBArNjwBvA4UHoPj&#10;Mz9Jm4CSAuXearpIPf459vn8nc9nxkcvlkVObmJtMllGlB14lMSlkNOsTCP6wfvnb40oMZaXU57L&#10;Mo7obWzoi+M33zhaqHHsy5nMp7EmYKQ044WK6MxaNe71jJjFBTcHUsUlNCZSF9zCo057U80XYL3I&#10;e77nhb2F1FOlpYiNgdqzqpHWFvUuBmWSZCI+k2JexKWtrOo45xZcMrNMGXqMq02SWNiXSWJiS/KI&#10;gqcWf2ESKE/cb+/4iI9TzdUsE/US+C5LeOBTwbMSJm1NnXHLyVxnG6aKTGhpZGIPhCx6lSOICHjB&#10;vAfYXGg5V+hLOl6kqgUdNuoB6o82K967udIkm0bUp6TkBWz47798+tuXXxDfYbNQ6Ri6XGh1ra50&#10;XZFWT87dZaIL9x8cIUtE9bZFNV5aIqCSecGAeQC4gDY2CpjnBxXuYgab48Yxjx2GlEB76IWjsGl9&#10;p7EQhvVw/5Dh2F4zdc+tsF3QQgEnzQoo88+Aup5xFSP+xqFQAzU4bJC6++bzu+9+uvvhMwJ1CA72&#10;c1ARu3xbOs+aegOVWxDb6nmL3F/7zcdKG3sRy4K4QkQ1UB0ZyG8ujYXFAERNFzevkXk2Pc/yHB90&#10;OjnNNbnhEBbn+OfWCUPudctLsoAt6QceWr7X5my3JiY5Fx9tWgB7eQlm3bZU/ruSXU6WNVgTOb0F&#10;rLSs4tIocZ6B3Utu7BXXEIiw7SBV9iX8JLmExci6RMlM6k+21bv+sO3QSskCAjui5uM51zEl+bsl&#10;EOKQDQZg1uLDIBj68KDXWybrLeW8OJUAEgNRVAKLrr/Nm2KiZfEhKNqJmxWaeClg7ojapnhqK7kB&#10;RRTxyQl2gthX3F6W10o4025LSnkytzLJcOscTBU2NXpA6ioYker/rRAEcADcUwKowP3aSwqY52iD&#10;Ic2CYS20LbG9EMId9WDI+s46H6/EgAX9AEcO2Yjh3K61FYONsf+nGDgfK7B+/fnrP3786u7b7wnU&#10;1fwG0Wh1swmBRrla0WQsGID4gviBvyOUXT5ukPJH/QooP0QpaX1dRXctAHBm6+DvFKCULvwR6yqw&#10;mT9EWXYxksDpCRMVagrxUqZA3jyF9EBYvRn6Zl09PPzbjP1qfWfczCqVQfGodrrILGQQeVZEdLQ+&#10;eotWPGOBcNDWavFvSsQTHIABiOEG59uDbjfO+304yGvONzHecR7yrUb4n+Wh+BpzHmR4g/N4crkt&#10;243zq3PN73sPdL4/6HT+eSaCrzHn21fCtdymfi3clfOg85BOutwGOF/ncp3Odzr/qNefp8htICvZ&#10;0Hn85LCHzodNbuMPg2GV83ac7zj/ynJ+sIXzg/3eYVHdK50fhvUbfcf5jvOvLOfh+9OGzuOH5310&#10;HjIa5HwfvqR0Or/2jbf7brPvp92nyG2GWziP+cnunPfhBqbhfFBf1HQ63+n8I3R+dXWHlxx4xYl3&#10;UPV1rLtDXX/GXqsr6OM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gGAABbQ29udGVudF9UeXBlc10ueG1sUEsBAhQACgAAAAAAh07iQAAAAAAA&#10;AAAAAAAAAAYAAAAAAAAAAAAQAAAA2gUAAF9yZWxzL1BLAQIUABQAAAAIAIdO4kCKFGY80QAAAJQB&#10;AAALAAAAAAAAAAEAIAAAAP4FAABfcmVscy8ucmVsc1BLAQIUAAoAAAAAAIdO4kAAAAAAAAAAAAAA&#10;AAAEAAAAAAAAAAAAEAAAAAAAAABkcnMvUEsBAhQAFAAAAAgAh07iQPxeUILZAAAACQEAAA8AAAAA&#10;AAAAAQAgAAAAIgAAAGRycy9kb3ducmV2LnhtbFBLAQIUABQAAAAIAIdO4kAVCKAahgQAAMoeAAAO&#10;AAAAAAAAAAEAIAAAACgBAABkcnMvZTJvRG9jLnhtbFBLBQYAAAAABgAGAFkBAAAgCAAAAAA=&#10;">
                      <o:lock v:ext="edit" aspectratio="f"/>
                      <v:shape id="_x0000_s1026" o:spid="_x0000_s1026" o:spt="202" type="#_x0000_t202" style="position:absolute;left:10196;top:60686;height:2915;width:1660;" fillcolor="#FFFFFF [3201]" filled="t" stroked="t" coordsize="21600,21600" o:gfxdata="UEsDBAoAAAAAAIdO4kAAAAAAAAAAAAAAAAAEAAAAZHJzL1BLAwQUAAAACACHTuJAfn0EprcAAADb&#10;AAAADwAAAGRycy9kb3ducmV2LnhtbEWPzQrCMBCE74LvEFbwpqk/iFajoCCIN7UXb0uztsVmU5Jo&#10;9e2NIHgcZuYbZrV5mVo8yfnKsoLRMAFBnFtdcaEgu+wHcxA+IGusLZOCN3nYrLudFabatnyi5zkU&#10;IkLYp6igDKFJpfR5SQb90DbE0btZZzBE6QqpHbYRbmo5TpKZNFhxXCixoV1J+f38MAoOs224UqaP&#10;ejKe2DaTubvVXql+b5QsQQR6hX/41z5oBdMFfL/EH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+fQSmtwAAANsAAAAP&#10;AAAAAAAAAAEAIAAAACIAAABkcnMvZG93bnJldi54bWxQSwECFAAUAAAACACHTuJAMy8FnjsAAAA5&#10;AAAAEAAAAAAAAAABACAAAAAGAQAAZHJzL3NoYXBleG1sLnhtbFBLBQYAAAAABgAGAFsBAACwAwAA&#10;AAA=&#10;">
                        <v:fill on="t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Assessment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BOY  GIRL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shape>
                      <v:group id="_x0000_s1026" o:spid="_x0000_s1026" o:spt="203" style="position:absolute;left:10350;top:61570;height:1713;width:1066;" coordorigin="11535,71818" coordsize="1066,1713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style="position:absolute;left:11542;top:71882;height:261;width:283;v-text-anchor:middle;" filled="f" stroked="t" coordsize="283,261" o:gfxdata="UEsDBAoAAAAAAIdO4kAAAAAAAAAAAAAAAAAEAAAAZHJzL1BLAwQUAAAACACHTuJAC3IpzroAAADb&#10;AAAADwAAAGRycy9kb3ducmV2LnhtbEVPy2rCQBTdF/yH4Qrd1UkMFYmOImrB0pWPhctL5poEM3fC&#10;zOTRfn1nUejycN7r7Wga0ZPztWUF6SwBQVxYXXOp4Hb9eFuC8AFZY2OZFHyTh+1m8rLGXNuBz9Rf&#10;QiliCPscFVQhtLmUvqjIoJ/ZljhyD+sMhghdKbXDIYabRs6TZCEN1hwbKmxpX1HxvHRGwf1nvCOm&#10;O9fdms/idJXZ1+GYKfU6TZMViEBj+Bf/uU9awXtcH7/EHy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cinOugAAANsA&#10;AAAPAAAAAAAAAAEAIAAAACIAAABkcnMvZG93bnJldi54bWxQSwECFAAUAAAACACHTuJAMy8FnjsA&#10;AAA5AAAAEAAAAAAAAAABACAAAAAJAQAAZHJzL3NoYXBleG1sLnhtbFBLBQYAAAAABgAGAFsBAACz&#10;AwAAAAA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15;top:71818;height:261;width:283;v-text-anchor:middle;" filled="f" stroked="t" coordsize="283,261" o:gfxdata="UEsDBAoAAAAAAIdO4kAAAAAAAAAAAAAAAAAEAAAAZHJzL1BLAwQUAAAACACHTuJAZD6MVbwAAADb&#10;AAAADwAAAGRycy9kb3ducmV2LnhtbEWPQYvCMBSE78L+h/AEb5pWUaQaRVYFxZPVg8dH87Yt27yU&#10;JGrdX78RFvY4zMw3zHLdmUY8yPnasoJ0lIAgLqyuuVRwveyHcxA+IGtsLJOCF3lYrz56S8y0ffKZ&#10;HnkoRYSwz1BBFUKbSemLigz6kW2Jo/dlncEQpSuldviMcNPIcZLMpMGa40KFLX1WVHznd6Pg9tPd&#10;ENONu1+bY3G4yMlpu5soNeinyQJEoC78h//aB61gmsL7S/w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Q+jFW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535;top:72302;height:261;width:343;v-text-anchor:middle;" filled="f" stroked="t" coordsize="343,261" o:gfxdata="UEsDBAoAAAAAAIdO4kAAAAAAAAAAAAAAAAAEAAAAZHJzL1BLAwQUAAAACACHTuJA+6C3ub4AAADb&#10;AAAADwAAAGRycy9kb3ducmV2LnhtbEWPQWvCQBSE70L/w/IKvZlNDC0SXaVUhZSeqjl4fGSfSTD7&#10;NuyuJu2v7xYKPQ4z8w2z3k6mF3dyvrOsIEtSEMS11R03CqrTYb4E4QOyxt4yKfgiD9vNw2yNhbYj&#10;f9L9GBoRIewLVNCGMBRS+rolgz6xA3H0LtYZDFG6RmqHY4SbXi7S9EUa7DgutDjQW0v19XgzCs7f&#10;0xkxe3W3qn+vy5PMP3b7XKmnxyxdgQg0hf/wX7vUCp5z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6C3ub4A&#10;AADbAAAADwAAAAAAAAABACAAAAAiAAAAZHJzL2Rvd25yZXYueG1sUEsBAhQAFAAAAAgAh07iQDMv&#10;BZ47AAAAOQAAABAAAAAAAAAAAQAgAAAADQEAAGRycy9zaGFwZXhtbC54bWxQSwUGAAAAAAYABgBb&#10;AQAAtwMAAAAA&#10;" path="m0,99l131,99,171,0,211,99,342,99,237,161,277,260,171,199,65,260,105,161xe">
                          <v:path o:connectlocs="171,0;0,99;65,260;277,260;34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18;top:72308;height:261;width:283;v-text-anchor:middle;" filled="f" stroked="t" coordsize="283,261" o:gfxdata="UEsDBAoAAAAAAIdO4kAAAAAAAAAAAAAAAAAEAAAAZHJzL1BLAwQUAAAACACHTuJAlOwSIr0AAADb&#10;AAAADwAAAGRycy9kb3ducmV2LnhtbEWPT4vCMBTE78J+h/AW9qZpFUW6RhH/gOLJ6sHjo3nbFpuX&#10;kkTt7qffCILHYWZ+w8wWnWnEnZyvLStIBwkI4sLqmksF59O2PwXhA7LGxjIp+CUPi/lHb4aZtg8+&#10;0j0PpYgQ9hkqqEJoMyl9UZFBP7AtcfR+rDMYonSl1A4fEW4aOUySiTRYc1yosKVVRcU1vxkFl7/u&#10;gpgu3e3c7IvdSY4O681Iqa/PNPkGEagL7/CrvdMKxkN4fok/QM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7BIivQAA&#10;ANsAAAAPAAAAAAAAAAEAIAAAACIAAABkcnMvZG93bnJldi54bWxQSwECFAAUAAAACACHTuJAMy8F&#10;njsAAAA5AAAAEAAAAAAAAAABACAAAAAMAQAAZHJzL3NoYXBleG1sLnhtbFBLBQYAAAAABgAGAFsB&#10;AAC2AwAAAAA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15;top:72757;height:261;width:283;v-text-anchor:middle;" filled="f" stroked="t" coordsize="283,261" o:gfxdata="UEsDBAoAAAAAAIdO4kAAAAAAAAAAAAAAAAAEAAAAZHJzL1BLAwQUAAAACACHTuJAGwWKVrwAAADb&#10;AAAADwAAAGRycy9kb3ducmV2LnhtbEWPT4vCMBTE7wt+h/AEb2taxUWqUcQ/oHha9eDx0TzbYvNS&#10;kqjd/fRGEDwOM/MbZjpvTS3u5HxlWUHaT0AQ51ZXXCg4HTffYxA+IGusLZOCP/Iwn3W+pphp++Bf&#10;uh9CISKEfYYKyhCaTEqfl2TQ921DHL2LdQZDlK6Q2uEjwk0tB0nyIw1WHBdKbGhZUn493IyC8397&#10;RkwX7naqd/n2KIf71XqoVK+bJhMQgdrwCb/bW61gNILXl/gD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sFila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308;top:72763;height:261;width:283;v-text-anchor:middle;" filled="f" stroked="t" coordsize="283,261" o:gfxdata="UEsDBAoAAAAAAIdO4kAAAAAAAAAAAAAAAAAEAAAAZHJzL1BLAwQUAAAACACHTuJAdEkvzb4AAADb&#10;AAAADwAAAGRycy9kb3ducmV2LnhtbEWPzWrDMBCE74W8g9hAbo3sug3BiWxC20BKT/k55LhYG9vE&#10;WhlJid0+fVUo9DjMzDfMuhxNJ+7kfGtZQTpPQBBXVrdcKzgdt49LED4ga+wsk4Iv8lAWk4c15toO&#10;vKf7IdQiQtjnqKAJoc+l9FVDBv3c9sTRu1hnMETpaqkdDhFuOvmUJAtpsOW40GBPrw1V18PNKDh/&#10;j2fEdONup+6j2h1l9vn2nik1m6bJCkSgMfyH/9o7reDlGX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Ekvzb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1608;top:73270;height:261;width:283;v-text-anchor:middle;" filled="f" stroked="t" coordsize="283,261" o:gfxdata="UEsDBAoAAAAAAIdO4kAAAAAAAAAAAAAAAAAEAAAAZHJzL1BLAwQUAAAACACHTuJA69cUIbwAAADb&#10;AAAADwAAAGRycy9kb3ducmV2LnhtbEWPT4vCMBTE7wt+h/AEb2taRZFqFPEPuHha9eDx0TzbYvNS&#10;kqjVT78RhD0OM/MbZrZoTS3u5HxlWUHaT0AQ51ZXXCg4HbffExA+IGusLZOCJ3lYzDtfM8y0ffAv&#10;3Q+hEBHCPkMFZQhNJqXPSzLo+7Yhjt7FOoMhSldI7fAR4aaWgyQZS4MVx4USG1qVlF8PN6Pg/GrP&#10;iOnS3U71T747yuF+vRkq1eumyRREoDb8hz/tnVYwGsP7S/wB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XFCG8AAAA&#10;2wAAAA8AAAAAAAAAAQAgAAAAIgAAAGRycy9kb3ducmV2LnhtbFBLAQIUABQAAAAIAIdO4kAzLwWe&#10;OwAAADkAAAAQAAAAAAAAAAEAIAAAAAsBAABkcnMvc2hhcGV4bWwueG1sUEsFBgAAAAAGAAYAWwEA&#10;ALUDAAAAAA==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  <v:shape id="_x0000_s1026" o:spid="_x0000_s1026" style="position:absolute;left:12291;top:73256;height:261;width:283;v-text-anchor:middle;" filled="f" stroked="t" coordsize="283,261" o:gfxdata="UEsDBAoAAAAAAIdO4kAAAAAAAAAAAAAAAAAEAAAAZHJzL1BLAwQUAAAACACHTuJAhJuxur4AAADb&#10;AAAADwAAAGRycy9kb3ducmV2LnhtbEWPzWrDMBCE74W8g9hAbo3smjbBiWxC20BKT/k55LhYG9vE&#10;WhlJid0+fVUo9DjMzDfMuhxNJ+7kfGtZQTpPQBBXVrdcKzgdt49LED4ga+wsk4Iv8lAWk4c15toO&#10;vKf7IdQiQtjnqKAJoc+l9FVDBv3c9sTRu1hnMETpaqkdDhFuOvmUJC/SYMtxocGeXhuqroebUXD+&#10;Hs+I6cbdTt1HtTvK7PPtPVNqNk2TFYhAY/gP/7V3WsHzAn6/xB8gi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uxur4A&#10;AADbAAAADwAAAAAAAAABACAAAAAiAAAAZHJzL2Rvd25yZXYueG1sUEsBAhQAFAAAAAgAh07iQDMv&#10;BZ47AAAAOQAAABAAAAAAAAAAAQAgAAAADQEAAGRycy9zaGFwZXhtbC54bWxQSwUGAAAAAAYABgBb&#10;AQAAtwMAAAAA&#10;" path="m0,99l108,99,141,0,174,99,282,99,195,161,228,260,141,199,54,260,87,161xe">
                          <v:path o:connectlocs="141,0;0,99;54,260;228,260;282,99" o:connectangles="247,164,82,82,0"/>
                          <v:fill on="f" focussize="0,0"/>
                          <v:stroke weight="1pt" color="#000000 [3213]" miterlimit="8" joinstyle="miter"/>
                          <v:imagedata o:title=""/>
                          <o:lock v:ext="edit" aspectratio="f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hint="eastAsia"/>
                <w:lang w:val="en-US" w:eastAsia="zh-CN"/>
              </w:rPr>
              <w:t xml:space="preserve">        </w:t>
            </w:r>
          </w:p>
          <w:p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Module10 Lesson 2 What are you going to study?</w:t>
            </w: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</w:p>
          <w:p>
            <w:pPr>
              <w:ind w:firstLine="2940" w:firstLineChars="14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 xml:space="preserve">Which middle school are you going to? </w:t>
            </w: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How will you go to school?</w:t>
            </w:r>
          </w:p>
          <w:p>
            <w:pPr>
              <w:ind w:firstLine="2520" w:firstLineChars="12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When will you go to school every day?</w:t>
            </w:r>
          </w:p>
          <w:p>
            <w:pPr>
              <w:ind w:firstLine="3360" w:firstLineChars="16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When will you go home?</w:t>
            </w:r>
          </w:p>
          <w:p>
            <w:pPr>
              <w:spacing w:line="360" w:lineRule="auto"/>
              <w:ind w:firstLine="2730" w:firstLineChars="13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asciiTheme="minorEastAsia" w:hAnsiTheme="minorEastAsia"/>
              </w:rPr>
              <w:t>What subjects will you study there?</w:t>
            </w:r>
            <w:r>
              <w:rPr>
                <w:rFonts w:hint="eastAsia" w:asciiTheme="minorEastAsia" w:hAnsiTheme="minorEastAsia"/>
              </w:rPr>
              <w:t xml:space="preserve">     </w:t>
            </w: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360" w:lineRule="auto"/>
              <w:jc w:val="left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>
            <w:pPr>
              <w:numPr>
                <w:ilvl w:val="0"/>
                <w:numId w:val="7"/>
              </w:num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4"/>
                <w:szCs w:val="24"/>
              </w:rPr>
              <w:t>教学反思与改进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1）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我的教学效果怎样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学习目标定位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学生学习方式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状态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发展……）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7"/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2）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我的教学设计怎样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教学准备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学习过程设计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教学方法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教学环节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……）</w:t>
            </w: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numPr>
                <w:ilvl w:val="0"/>
                <w:numId w:val="8"/>
              </w:numPr>
              <w:ind w:leftChars="0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我的教学机制怎样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？（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时间分配、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学生活动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反馈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  <w:t>改进措施……）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</w:p>
        </w:tc>
      </w:tr>
    </w:tbl>
    <w:p/>
    <w:p/>
    <w:p/>
    <w:p/>
    <w:p/>
    <w:p/>
    <w:p/>
    <w:p/>
    <w:p/>
    <w:p/>
    <w:p/>
    <w:p/>
    <w:p/>
    <w:p/>
    <w:p/>
    <w:p/>
    <w:p/>
    <w:p/>
    <w:sectPr>
      <w:foot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k3PuszAgAAYwQAAA4AAABkcnMvZTJvRG9jLnhtbK1UzY7TMBC+I/EO&#10;lu80aRdWVdV0VbYqQqrYlRbE2XWcxpL/ZLtNygPAG3Diwp3n6nPwOWm6aOGwBy7O2DP+xt83M5nf&#10;tFqRg/BBWlPQ8SinRBhuS2l2Bf30cf1qSkmIzJRMWSMKehSB3ixevpg3biYmtraqFJ4AxIRZ4wpa&#10;x+hmWRZ4LTQLI+uEgbOyXrOIrd9lpWcN0LXKJnl+nTXWl85bLkLA6ap30jOifw6grSrJxcryvRYm&#10;9qheKBZBKdTSBbroXltVgse7qgoiElVQMI3diiSwt2nNFnM223nmasnPT2DPecITTppJg6QXqBWL&#10;jOy9/AtKS+5tsFUccauznkinCFiM8yfaPNTMiY4LpA7uInr4f7D8w+HeE1kW9PUVJYZpVPz0/dvp&#10;x6/Tz68EZxCocWGGuAeHyNi+tS3aZjgPOEy828rr9AUjAj/kPV7kFW0kPF2aTqbTHC4O37ABfvZ4&#10;3fkQ3wmrSTIK6lG/TlZ22ITYhw4hKZuxa6lUV0NlSFPQ66s3eXfh4gG4MsiRSPSPTVZst+2Z2daW&#10;RxDztu+N4PhaIvmGhXjPPJoBD8a4xDsslbJIYs8WJbX1X/51nuJRI3gpadBcBTWYJUrUe4PaATAO&#10;hh+M7WCYvb616NYxxtDxzsQFH9VgVt7qz5ihZcoBFzMcmQoaB/M29g2OGeRiueyC9s7LXd1fQOc5&#10;FjfmwfGUJgkZ3HIfIWancRKoV+WsG3qvq9J5TlJz/7nv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k3Pus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3976C8"/>
    <w:multiLevelType w:val="multilevel"/>
    <w:tmpl w:val="0D3976C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487953"/>
    <w:multiLevelType w:val="singleLevel"/>
    <w:tmpl w:val="1C487953"/>
    <w:lvl w:ilvl="0" w:tentative="0">
      <w:start w:val="9"/>
      <w:numFmt w:val="decimal"/>
      <w:suff w:val="space"/>
      <w:lvlText w:val="%1."/>
      <w:lvlJc w:val="left"/>
    </w:lvl>
  </w:abstractNum>
  <w:abstractNum w:abstractNumId="2">
    <w:nsid w:val="28F86CEC"/>
    <w:multiLevelType w:val="multilevel"/>
    <w:tmpl w:val="28F86C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AE41C67"/>
    <w:multiLevelType w:val="multilevel"/>
    <w:tmpl w:val="2AE41C67"/>
    <w:lvl w:ilvl="0" w:tentative="0">
      <w:start w:val="1"/>
      <w:numFmt w:val="decimal"/>
      <w:lvlText w:val="%1."/>
      <w:lvlJc w:val="left"/>
      <w:pPr>
        <w:ind w:left="465" w:hanging="360"/>
      </w:pPr>
      <w:rPr>
        <w:rFonts w:hint="default" w:asciiTheme="minorHAnsi" w:hAnsiTheme="minorHAnsi"/>
        <w:b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abstractNum w:abstractNumId="4">
    <w:nsid w:val="5CA74409"/>
    <w:multiLevelType w:val="multilevel"/>
    <w:tmpl w:val="5CA7440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040F43"/>
    <w:multiLevelType w:val="singleLevel"/>
    <w:tmpl w:val="5F040F43"/>
    <w:lvl w:ilvl="0" w:tentative="0">
      <w:start w:val="3"/>
      <w:numFmt w:val="decimal"/>
      <w:suff w:val="nothing"/>
      <w:lvlText w:val="（%1）"/>
      <w:lvlJc w:val="left"/>
    </w:lvl>
  </w:abstractNum>
  <w:abstractNum w:abstractNumId="6">
    <w:nsid w:val="61AE2B88"/>
    <w:multiLevelType w:val="multilevel"/>
    <w:tmpl w:val="61AE2B8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2C73602"/>
    <w:multiLevelType w:val="multilevel"/>
    <w:tmpl w:val="62C7360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WI1ZjliYjJmNWIzNWU4OGQwMDQ4NDc0NGU1MjAifQ=="/>
  </w:docVars>
  <w:rsids>
    <w:rsidRoot w:val="3C64482A"/>
    <w:rsid w:val="06F656D7"/>
    <w:rsid w:val="117B5AEA"/>
    <w:rsid w:val="1916679D"/>
    <w:rsid w:val="1D8B3F68"/>
    <w:rsid w:val="1ED95009"/>
    <w:rsid w:val="2A03198D"/>
    <w:rsid w:val="2A7B73ED"/>
    <w:rsid w:val="2E627104"/>
    <w:rsid w:val="2F6D322E"/>
    <w:rsid w:val="328307F2"/>
    <w:rsid w:val="3757749C"/>
    <w:rsid w:val="3C64482A"/>
    <w:rsid w:val="497115B8"/>
    <w:rsid w:val="4D126B0D"/>
    <w:rsid w:val="56334D5F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1328</Words>
  <Characters>2119</Characters>
  <Lines>0</Lines>
  <Paragraphs>0</Paragraphs>
  <TotalTime>43</TotalTime>
  <ScaleCrop>false</ScaleCrop>
  <LinksUpToDate>false</LinksUpToDate>
  <CharactersWithSpaces>2346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2022-07-10T15:33:00Z</dcterms:created>
  <dc:creator>1</dc:creator>
  <cp:lastModifiedBy>Jo</cp:lastModifiedBy>
  <dcterms:modified xsi:type="dcterms:W3CDTF">2023-02-11T06:49:42Z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8527146A6B5F4339B884BEDA29AD0449</vt:lpwstr>
  </property>
</Properties>
</file>